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D1" w:rsidRPr="00F621AD" w:rsidRDefault="00BB79D1" w:rsidP="0094498B">
      <w:pPr>
        <w:bidi/>
        <w:rPr>
          <w:rFonts w:ascii="IranNastaliq" w:hAnsi="IranNastaliq" w:cs="B Yekan" w:hint="cs"/>
          <w:b/>
          <w:bCs/>
          <w:sz w:val="32"/>
          <w:szCs w:val="32"/>
          <w:rtl/>
          <w:lang w:bidi="fa-IR"/>
        </w:rPr>
      </w:pPr>
    </w:p>
    <w:p w:rsidR="004027E2" w:rsidRPr="0092118F" w:rsidRDefault="004027E2" w:rsidP="004027E2">
      <w:pPr>
        <w:bidi/>
        <w:rPr>
          <w:rFonts w:ascii="IranNastaliq" w:hAnsi="IranNastaliq" w:cs="B Yekan"/>
          <w:b/>
          <w:bCs/>
          <w:color w:val="7030A0"/>
          <w:sz w:val="40"/>
          <w:szCs w:val="40"/>
          <w:lang w:bidi="fa-IR"/>
        </w:rPr>
      </w:pPr>
      <w:r w:rsidRPr="0092118F">
        <w:rPr>
          <w:rFonts w:ascii="IranNastaliq" w:hAnsi="IranNastaliq" w:cs="B Yekan" w:hint="cs"/>
          <w:b/>
          <w:bCs/>
          <w:color w:val="7030A0"/>
          <w:sz w:val="40"/>
          <w:szCs w:val="40"/>
          <w:rtl/>
          <w:lang w:bidi="fa-IR"/>
        </w:rPr>
        <w:t>جشنواره غذا</w:t>
      </w:r>
    </w:p>
    <w:p w:rsidR="00C75ED8" w:rsidRPr="0092118F" w:rsidRDefault="00C75ED8" w:rsidP="00244F3D">
      <w:pPr>
        <w:bidi/>
        <w:rPr>
          <w:rFonts w:ascii="IranNastaliq" w:hAnsi="IranNastaliq" w:cs="B Yekan"/>
          <w:b/>
          <w:bCs/>
          <w:color w:val="548DD4" w:themeColor="text2" w:themeTint="99"/>
          <w:sz w:val="28"/>
          <w:szCs w:val="28"/>
          <w:rtl/>
          <w:lang w:bidi="fa-IR"/>
        </w:rPr>
      </w:pPr>
      <w:r w:rsidRPr="0092118F">
        <w:rPr>
          <w:rFonts w:ascii="IranNastaliq" w:hAnsi="IranNastaliq" w:cs="B Yekan" w:hint="cs"/>
          <w:b/>
          <w:bCs/>
          <w:color w:val="548DD4" w:themeColor="text2" w:themeTint="99"/>
          <w:sz w:val="28"/>
          <w:szCs w:val="28"/>
          <w:rtl/>
          <w:lang w:bidi="fa-IR"/>
        </w:rPr>
        <w:t xml:space="preserve">به مناسبت </w:t>
      </w:r>
      <w:r w:rsidR="00244F3D">
        <w:rPr>
          <w:rFonts w:ascii="IranNastaliq" w:hAnsi="IranNastaliq" w:cs="B Yekan" w:hint="cs"/>
          <w:b/>
          <w:bCs/>
          <w:color w:val="548DD4" w:themeColor="text2" w:themeTint="99"/>
          <w:sz w:val="28"/>
          <w:szCs w:val="28"/>
          <w:rtl/>
          <w:lang w:bidi="fa-IR"/>
        </w:rPr>
        <w:t>دهه کرامت</w:t>
      </w:r>
    </w:p>
    <w:p w:rsidR="004027E2" w:rsidRPr="0092118F" w:rsidRDefault="004027E2" w:rsidP="00244F3D">
      <w:pPr>
        <w:bidi/>
        <w:rPr>
          <w:rFonts w:ascii="IranNastaliq" w:hAnsi="IranNastaliq" w:cs="B Yekan"/>
          <w:b/>
          <w:bCs/>
          <w:color w:val="E36C0A" w:themeColor="accent6" w:themeShade="BF"/>
          <w:sz w:val="28"/>
          <w:szCs w:val="28"/>
          <w:lang w:bidi="fa-IR"/>
        </w:rPr>
      </w:pPr>
      <w:bookmarkStart w:id="0" w:name="_GoBack"/>
      <w:bookmarkEnd w:id="0"/>
      <w:r w:rsidRPr="0092118F">
        <w:rPr>
          <w:rFonts w:ascii="IranNastaliq" w:hAnsi="IranNastaliq" w:cs="B Yekan"/>
          <w:b/>
          <w:bCs/>
          <w:color w:val="E36C0A" w:themeColor="accent6" w:themeShade="BF"/>
          <w:sz w:val="28"/>
          <w:szCs w:val="28"/>
          <w:rtl/>
          <w:lang w:bidi="fa-IR"/>
        </w:rPr>
        <w:t xml:space="preserve">دانشگاه </w:t>
      </w:r>
      <w:r w:rsidR="00244F3D">
        <w:rPr>
          <w:rFonts w:ascii="IranNastaliq" w:hAnsi="IranNastaliq" w:cs="B Yekan" w:hint="cs"/>
          <w:b/>
          <w:bCs/>
          <w:color w:val="E36C0A" w:themeColor="accent6" w:themeShade="BF"/>
          <w:sz w:val="28"/>
          <w:szCs w:val="28"/>
          <w:rtl/>
          <w:lang w:bidi="fa-IR"/>
        </w:rPr>
        <w:t>تحصیلات تکمیلی صنعتی و فناوری پیشرفته</w:t>
      </w:r>
    </w:p>
    <w:p w:rsidR="00E622E6" w:rsidRPr="007C315A" w:rsidRDefault="00E622E6" w:rsidP="00E622E6">
      <w:pPr>
        <w:bidi/>
        <w:rPr>
          <w:rFonts w:ascii="IranNastaliq" w:hAnsi="IranNastaliq" w:cs="B Yekan"/>
          <w:b/>
          <w:bCs/>
          <w:sz w:val="24"/>
          <w:szCs w:val="24"/>
          <w:rtl/>
          <w:lang w:bidi="fa-IR"/>
        </w:rPr>
      </w:pPr>
    </w:p>
    <w:p w:rsidR="003238D0" w:rsidRPr="0092118F" w:rsidRDefault="00E622E6" w:rsidP="00E622E6">
      <w:pPr>
        <w:bidi/>
        <w:rPr>
          <w:rFonts w:ascii="IranNastaliq" w:hAnsi="IranNastaliq" w:cs="B Titr"/>
          <w:b/>
          <w:bCs/>
          <w:color w:val="FF0000"/>
          <w:sz w:val="36"/>
          <w:szCs w:val="36"/>
          <w:rtl/>
          <w:lang w:bidi="fa-IR"/>
        </w:rPr>
      </w:pPr>
      <w:r w:rsidRPr="0092118F">
        <w:rPr>
          <w:rFonts w:ascii="IranNastaliq" w:hAnsi="IranNastaliq" w:cs="B Titr" w:hint="cs"/>
          <w:b/>
          <w:bCs/>
          <w:color w:val="FF0000"/>
          <w:sz w:val="36"/>
          <w:szCs w:val="36"/>
          <w:rtl/>
          <w:lang w:bidi="fa-IR"/>
        </w:rPr>
        <w:t>فرم ثبت نام</w:t>
      </w:r>
      <w:r w:rsidR="00CD6621" w:rsidRPr="0092118F">
        <w:rPr>
          <w:rFonts w:ascii="IranNastaliq" w:hAnsi="IranNastaliq" w:cs="B Titr" w:hint="cs"/>
          <w:b/>
          <w:bCs/>
          <w:color w:val="FF0000"/>
          <w:sz w:val="36"/>
          <w:szCs w:val="36"/>
          <w:rtl/>
          <w:lang w:bidi="fa-IR"/>
        </w:rPr>
        <w:t xml:space="preserve"> در </w:t>
      </w:r>
      <w:r w:rsidR="00A906BD" w:rsidRPr="0092118F">
        <w:rPr>
          <w:rFonts w:ascii="IranNastaliq" w:hAnsi="IranNastaliq" w:cs="B Titr" w:hint="cs"/>
          <w:b/>
          <w:bCs/>
          <w:color w:val="FF0000"/>
          <w:sz w:val="36"/>
          <w:szCs w:val="36"/>
          <w:rtl/>
          <w:lang w:bidi="fa-IR"/>
        </w:rPr>
        <w:t>س</w:t>
      </w:r>
      <w:r w:rsidR="001C06F4" w:rsidRPr="0092118F">
        <w:rPr>
          <w:rFonts w:ascii="IranNastaliq" w:hAnsi="IranNastaliq" w:cs="B Titr" w:hint="cs"/>
          <w:b/>
          <w:bCs/>
          <w:color w:val="FF0000"/>
          <w:sz w:val="36"/>
          <w:szCs w:val="36"/>
          <w:rtl/>
          <w:lang w:bidi="fa-IR"/>
        </w:rPr>
        <w:t xml:space="preserve">ومین </w:t>
      </w:r>
      <w:r w:rsidR="00CD6621" w:rsidRPr="0092118F">
        <w:rPr>
          <w:rFonts w:ascii="IranNastaliq" w:hAnsi="IranNastaliq" w:cs="B Titr" w:hint="cs"/>
          <w:b/>
          <w:bCs/>
          <w:color w:val="FF0000"/>
          <w:sz w:val="36"/>
          <w:szCs w:val="36"/>
          <w:rtl/>
          <w:lang w:bidi="fa-IR"/>
        </w:rPr>
        <w:t xml:space="preserve">جشنواره غذا </w:t>
      </w:r>
    </w:p>
    <w:p w:rsidR="003238D0" w:rsidRPr="00E622E6" w:rsidRDefault="003238D0" w:rsidP="003238D0">
      <w:pPr>
        <w:bidi/>
        <w:jc w:val="both"/>
        <w:rPr>
          <w:rFonts w:cs="2  Nazanin"/>
          <w:b/>
          <w:bCs/>
          <w:sz w:val="10"/>
          <w:szCs w:val="10"/>
          <w:rtl/>
          <w:lang w:bidi="fa-IR"/>
        </w:rPr>
      </w:pP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7"/>
        <w:gridCol w:w="476"/>
        <w:gridCol w:w="666"/>
        <w:gridCol w:w="2656"/>
        <w:gridCol w:w="3298"/>
      </w:tblGrid>
      <w:tr w:rsidR="00E622E6" w:rsidRPr="006470D0" w:rsidTr="006470D0">
        <w:trPr>
          <w:jc w:val="center"/>
        </w:trPr>
        <w:tc>
          <w:tcPr>
            <w:tcW w:w="9923" w:type="dxa"/>
            <w:gridSpan w:val="5"/>
            <w:shd w:val="clear" w:color="auto" w:fill="BFBFBF"/>
          </w:tcPr>
          <w:p w:rsidR="00E622E6" w:rsidRPr="00A906BD" w:rsidRDefault="00E622E6" w:rsidP="006470D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906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شركت كننده</w:t>
            </w:r>
          </w:p>
        </w:tc>
      </w:tr>
      <w:tr w:rsidR="00050D6C" w:rsidRPr="006470D0" w:rsidTr="00050D6C">
        <w:trPr>
          <w:jc w:val="center"/>
        </w:trPr>
        <w:tc>
          <w:tcPr>
            <w:tcW w:w="3969" w:type="dxa"/>
            <w:gridSpan w:val="3"/>
          </w:tcPr>
          <w:p w:rsidR="00050D6C" w:rsidRPr="006470D0" w:rsidRDefault="00050D6C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5954" w:type="dxa"/>
            <w:gridSpan w:val="2"/>
          </w:tcPr>
          <w:p w:rsidR="00050D6C" w:rsidRPr="006470D0" w:rsidRDefault="00050D6C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خانوادگي:</w:t>
            </w:r>
          </w:p>
        </w:tc>
      </w:tr>
      <w:tr w:rsidR="003238D0" w:rsidRPr="006470D0" w:rsidTr="006470D0">
        <w:trPr>
          <w:jc w:val="center"/>
        </w:trPr>
        <w:tc>
          <w:tcPr>
            <w:tcW w:w="9923" w:type="dxa"/>
            <w:gridSpan w:val="5"/>
          </w:tcPr>
          <w:p w:rsidR="003238D0" w:rsidRPr="006470D0" w:rsidRDefault="000438A1" w:rsidP="000438A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شغلی: کارمند</w:t>
            </w:r>
            <w:r w:rsidR="003238D0"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238D0"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="003238D0"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هیات علمی</w:t>
            </w:r>
            <w:r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="0044354A"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  <w:r w:rsidR="0044354A"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="003238D0"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4354A">
              <w:rPr>
                <w:rFonts w:cs="B Nazanin" w:hint="cs"/>
                <w:sz w:val="28"/>
                <w:szCs w:val="28"/>
                <w:rtl/>
                <w:lang w:bidi="fa-IR"/>
              </w:rPr>
              <w:t>فرزند</w:t>
            </w:r>
            <w:r w:rsidR="003238D0"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238D0"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</w:p>
        </w:tc>
      </w:tr>
      <w:tr w:rsidR="003238D0" w:rsidRPr="006470D0" w:rsidTr="0044354A">
        <w:trPr>
          <w:jc w:val="center"/>
        </w:trPr>
        <w:tc>
          <w:tcPr>
            <w:tcW w:w="3303" w:type="dxa"/>
            <w:gridSpan w:val="2"/>
          </w:tcPr>
          <w:p w:rsidR="003238D0" w:rsidRPr="006470D0" w:rsidRDefault="003238D0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>عنوان پست:</w:t>
            </w:r>
          </w:p>
        </w:tc>
        <w:tc>
          <w:tcPr>
            <w:tcW w:w="3322" w:type="dxa"/>
            <w:gridSpan w:val="2"/>
          </w:tcPr>
          <w:p w:rsidR="003238D0" w:rsidRPr="006470D0" w:rsidRDefault="003238D0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>محل خدمت:</w:t>
            </w:r>
          </w:p>
        </w:tc>
        <w:tc>
          <w:tcPr>
            <w:tcW w:w="3298" w:type="dxa"/>
          </w:tcPr>
          <w:p w:rsidR="003238D0" w:rsidRDefault="003238D0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همراه:</w:t>
            </w:r>
          </w:p>
          <w:p w:rsidR="000438A1" w:rsidRPr="006470D0" w:rsidRDefault="000438A1" w:rsidP="000438A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622E6" w:rsidRPr="006470D0" w:rsidTr="006470D0">
        <w:trPr>
          <w:jc w:val="center"/>
        </w:trPr>
        <w:tc>
          <w:tcPr>
            <w:tcW w:w="9923" w:type="dxa"/>
            <w:gridSpan w:val="5"/>
            <w:shd w:val="clear" w:color="auto" w:fill="BFBFBF"/>
          </w:tcPr>
          <w:p w:rsidR="00E622E6" w:rsidRPr="006470D0" w:rsidRDefault="00E622E6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شركت:  انفرادي </w:t>
            </w:r>
            <w:r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گروهي </w:t>
            </w:r>
            <w:r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31B77" w:rsidRPr="006470D0" w:rsidTr="0044354A">
        <w:trPr>
          <w:jc w:val="center"/>
        </w:trPr>
        <w:tc>
          <w:tcPr>
            <w:tcW w:w="2827" w:type="dxa"/>
          </w:tcPr>
          <w:p w:rsidR="00931B77" w:rsidRPr="006470D0" w:rsidRDefault="00931B77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مشخصات هم‌گروه: </w:t>
            </w:r>
          </w:p>
        </w:tc>
        <w:tc>
          <w:tcPr>
            <w:tcW w:w="7096" w:type="dxa"/>
            <w:gridSpan w:val="4"/>
          </w:tcPr>
          <w:p w:rsidR="00931B77" w:rsidRPr="006470D0" w:rsidRDefault="00931B77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622E6" w:rsidRPr="006470D0" w:rsidTr="006470D0">
        <w:trPr>
          <w:jc w:val="center"/>
        </w:trPr>
        <w:tc>
          <w:tcPr>
            <w:tcW w:w="9923" w:type="dxa"/>
            <w:gridSpan w:val="5"/>
            <w:shd w:val="clear" w:color="auto" w:fill="BFBFBF"/>
          </w:tcPr>
          <w:p w:rsidR="00E622E6" w:rsidRPr="006470D0" w:rsidRDefault="00E622E6" w:rsidP="00931B7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غذا: سنتي </w:t>
            </w:r>
            <w:r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فرنگي </w:t>
            </w:r>
            <w:r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دسر </w:t>
            </w:r>
            <w:r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="00931B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نوشیدنی</w:t>
            </w:r>
            <w:r w:rsidR="00931B77"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="00931B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ترشی</w:t>
            </w:r>
            <w:r w:rsidR="00931B77"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="00931B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مربا</w:t>
            </w:r>
            <w:r w:rsidR="00931B77" w:rsidRPr="006470D0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</w:p>
        </w:tc>
      </w:tr>
      <w:tr w:rsidR="003313AA" w:rsidRPr="006470D0" w:rsidTr="001C06F4">
        <w:trPr>
          <w:trHeight w:val="1026"/>
          <w:jc w:val="center"/>
        </w:trPr>
        <w:tc>
          <w:tcPr>
            <w:tcW w:w="9923" w:type="dxa"/>
            <w:gridSpan w:val="5"/>
          </w:tcPr>
          <w:p w:rsidR="003313AA" w:rsidRPr="006470D0" w:rsidRDefault="003313AA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70D0">
              <w:rPr>
                <w:rFonts w:cs="B Nazanin" w:hint="cs"/>
                <w:sz w:val="28"/>
                <w:szCs w:val="28"/>
                <w:rtl/>
                <w:lang w:bidi="fa-IR"/>
              </w:rPr>
              <w:t>نام غذا:</w:t>
            </w:r>
          </w:p>
        </w:tc>
      </w:tr>
      <w:tr w:rsidR="00E622E6" w:rsidRPr="006470D0" w:rsidTr="000438A1">
        <w:trPr>
          <w:trHeight w:val="968"/>
          <w:jc w:val="center"/>
        </w:trPr>
        <w:tc>
          <w:tcPr>
            <w:tcW w:w="9923" w:type="dxa"/>
            <w:gridSpan w:val="5"/>
          </w:tcPr>
          <w:p w:rsidR="00E622E6" w:rsidRPr="006470D0" w:rsidRDefault="000438A1" w:rsidP="000438A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امکانات مورد نیاز:</w:t>
            </w:r>
          </w:p>
          <w:p w:rsidR="00E622E6" w:rsidRPr="006470D0" w:rsidRDefault="00E622E6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438A1" w:rsidRPr="006470D0" w:rsidTr="006470D0">
        <w:trPr>
          <w:trHeight w:val="967"/>
          <w:jc w:val="center"/>
        </w:trPr>
        <w:tc>
          <w:tcPr>
            <w:tcW w:w="9923" w:type="dxa"/>
            <w:gridSpan w:val="5"/>
          </w:tcPr>
          <w:p w:rsidR="000438A1" w:rsidRPr="006470D0" w:rsidRDefault="0036016F" w:rsidP="00F560B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شیوه </w:t>
            </w:r>
            <w:r w:rsidR="00F560BB">
              <w:rPr>
                <w:rFonts w:cs="B Nazanin" w:hint="cs"/>
                <w:sz w:val="28"/>
                <w:szCs w:val="28"/>
                <w:rtl/>
                <w:lang w:bidi="fa-IR"/>
              </w:rPr>
              <w:t>عرضه 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فروش:</w:t>
            </w:r>
            <w:r w:rsidR="00F560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438A1" w:rsidRPr="006470D0" w:rsidRDefault="000438A1" w:rsidP="006470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622E6" w:rsidRPr="006470D0" w:rsidTr="0036016F">
        <w:trPr>
          <w:trHeight w:val="1116"/>
          <w:jc w:val="center"/>
        </w:trPr>
        <w:tc>
          <w:tcPr>
            <w:tcW w:w="9923" w:type="dxa"/>
            <w:gridSpan w:val="5"/>
          </w:tcPr>
          <w:p w:rsidR="00E622E6" w:rsidRPr="006470D0" w:rsidRDefault="0036016F" w:rsidP="00F560B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قیمت پیشنهادی:</w:t>
            </w:r>
            <w:r w:rsidR="00F560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622E6" w:rsidRPr="006470D0" w:rsidRDefault="00E622E6" w:rsidP="0036016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238D0" w:rsidRDefault="003238D0" w:rsidP="003238D0">
      <w:pPr>
        <w:bidi/>
        <w:jc w:val="both"/>
        <w:rPr>
          <w:rFonts w:cs="2  Nazanin"/>
          <w:sz w:val="28"/>
          <w:szCs w:val="28"/>
          <w:rtl/>
          <w:lang w:bidi="fa-IR"/>
        </w:rPr>
      </w:pPr>
    </w:p>
    <w:sectPr w:rsidR="003238D0" w:rsidSect="00DC44D9">
      <w:headerReference w:type="default" r:id="rId8"/>
      <w:pgSz w:w="11907" w:h="16840" w:code="9"/>
      <w:pgMar w:top="567" w:right="1134" w:bottom="426" w:left="1276" w:header="720" w:footer="720" w:gutter="0"/>
      <w:pgBorders w:offsetFrom="page">
        <w:top w:val="cornerTriangles" w:sz="16" w:space="24" w:color="auto"/>
        <w:left w:val="cornerTriangles" w:sz="16" w:space="24" w:color="auto"/>
        <w:bottom w:val="cornerTriangles" w:sz="16" w:space="24" w:color="auto"/>
        <w:right w:val="cornerTriangle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62" w:rsidRDefault="00154B62" w:rsidP="00F74978">
      <w:r>
        <w:separator/>
      </w:r>
    </w:p>
  </w:endnote>
  <w:endnote w:type="continuationSeparator" w:id="0">
    <w:p w:rsidR="00154B62" w:rsidRDefault="00154B62" w:rsidP="00F7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62" w:rsidRDefault="00154B62" w:rsidP="00F74978">
      <w:r>
        <w:separator/>
      </w:r>
    </w:p>
  </w:footnote>
  <w:footnote w:type="continuationSeparator" w:id="0">
    <w:p w:rsidR="00154B62" w:rsidRDefault="00154B62" w:rsidP="00F7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78" w:rsidRDefault="00BB79D1" w:rsidP="008933E9">
    <w:pPr>
      <w:pStyle w:val="Header"/>
      <w:jc w:val="both"/>
    </w:pPr>
    <w:r>
      <w:rPr>
        <w:noProof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4742815</wp:posOffset>
          </wp:positionH>
          <wp:positionV relativeFrom="paragraph">
            <wp:posOffset>104775</wp:posOffset>
          </wp:positionV>
          <wp:extent cx="1524000" cy="1181100"/>
          <wp:effectExtent l="19050" t="0" r="0" b="0"/>
          <wp:wrapNone/>
          <wp:docPr id="2" name="Picture 2" descr="pi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17BD2"/>
    <w:multiLevelType w:val="hybridMultilevel"/>
    <w:tmpl w:val="47829250"/>
    <w:lvl w:ilvl="0" w:tplc="0A723636">
      <w:numFmt w:val="bullet"/>
      <w:lvlText w:val="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B4"/>
    <w:rsid w:val="0000401D"/>
    <w:rsid w:val="00014A40"/>
    <w:rsid w:val="00027FA5"/>
    <w:rsid w:val="000438A1"/>
    <w:rsid w:val="00043F2F"/>
    <w:rsid w:val="00047568"/>
    <w:rsid w:val="00050D6C"/>
    <w:rsid w:val="000550CF"/>
    <w:rsid w:val="000C185B"/>
    <w:rsid w:val="000F2797"/>
    <w:rsid w:val="00112A65"/>
    <w:rsid w:val="001174F9"/>
    <w:rsid w:val="00154B62"/>
    <w:rsid w:val="00165942"/>
    <w:rsid w:val="001B407D"/>
    <w:rsid w:val="001C0503"/>
    <w:rsid w:val="001C06F4"/>
    <w:rsid w:val="001D3CA9"/>
    <w:rsid w:val="001F5822"/>
    <w:rsid w:val="002029FE"/>
    <w:rsid w:val="0020314E"/>
    <w:rsid w:val="00224F89"/>
    <w:rsid w:val="00227036"/>
    <w:rsid w:val="00244F3D"/>
    <w:rsid w:val="00261D24"/>
    <w:rsid w:val="002C3BC2"/>
    <w:rsid w:val="002E3D30"/>
    <w:rsid w:val="003238D0"/>
    <w:rsid w:val="003313AA"/>
    <w:rsid w:val="00332AC2"/>
    <w:rsid w:val="00341D77"/>
    <w:rsid w:val="0036016F"/>
    <w:rsid w:val="0039734A"/>
    <w:rsid w:val="003D069F"/>
    <w:rsid w:val="003F6EEC"/>
    <w:rsid w:val="004027E2"/>
    <w:rsid w:val="0041294C"/>
    <w:rsid w:val="0044354A"/>
    <w:rsid w:val="004A7EFC"/>
    <w:rsid w:val="00575541"/>
    <w:rsid w:val="00591EF4"/>
    <w:rsid w:val="005B7816"/>
    <w:rsid w:val="005E54CF"/>
    <w:rsid w:val="006131F8"/>
    <w:rsid w:val="006160AB"/>
    <w:rsid w:val="00633FBE"/>
    <w:rsid w:val="006470D0"/>
    <w:rsid w:val="00650682"/>
    <w:rsid w:val="006566CD"/>
    <w:rsid w:val="00664209"/>
    <w:rsid w:val="006965D6"/>
    <w:rsid w:val="006A4194"/>
    <w:rsid w:val="007143D9"/>
    <w:rsid w:val="0072253D"/>
    <w:rsid w:val="00735B3F"/>
    <w:rsid w:val="00736413"/>
    <w:rsid w:val="00786243"/>
    <w:rsid w:val="007A7A7F"/>
    <w:rsid w:val="007C315A"/>
    <w:rsid w:val="007E5569"/>
    <w:rsid w:val="007F0887"/>
    <w:rsid w:val="00825DEE"/>
    <w:rsid w:val="0087429E"/>
    <w:rsid w:val="00883D87"/>
    <w:rsid w:val="008933E9"/>
    <w:rsid w:val="008B139D"/>
    <w:rsid w:val="008B1522"/>
    <w:rsid w:val="008D101C"/>
    <w:rsid w:val="00900368"/>
    <w:rsid w:val="0092118F"/>
    <w:rsid w:val="00931B77"/>
    <w:rsid w:val="0094498B"/>
    <w:rsid w:val="009E77CF"/>
    <w:rsid w:val="00A33C0A"/>
    <w:rsid w:val="00A43ECA"/>
    <w:rsid w:val="00A62450"/>
    <w:rsid w:val="00A906BD"/>
    <w:rsid w:val="00AE0456"/>
    <w:rsid w:val="00B85299"/>
    <w:rsid w:val="00B927DA"/>
    <w:rsid w:val="00BB79D1"/>
    <w:rsid w:val="00BD5469"/>
    <w:rsid w:val="00BF2C27"/>
    <w:rsid w:val="00C26CC4"/>
    <w:rsid w:val="00C4669A"/>
    <w:rsid w:val="00C66ADB"/>
    <w:rsid w:val="00C75ED8"/>
    <w:rsid w:val="00CA3536"/>
    <w:rsid w:val="00CD6621"/>
    <w:rsid w:val="00D2040F"/>
    <w:rsid w:val="00D4518B"/>
    <w:rsid w:val="00DB78B4"/>
    <w:rsid w:val="00DC44D9"/>
    <w:rsid w:val="00DE063F"/>
    <w:rsid w:val="00DE1DCC"/>
    <w:rsid w:val="00E3272A"/>
    <w:rsid w:val="00E34DBC"/>
    <w:rsid w:val="00E622E6"/>
    <w:rsid w:val="00E71578"/>
    <w:rsid w:val="00EC04D8"/>
    <w:rsid w:val="00EC5C9A"/>
    <w:rsid w:val="00F271A2"/>
    <w:rsid w:val="00F560BB"/>
    <w:rsid w:val="00F621AD"/>
    <w:rsid w:val="00F74978"/>
    <w:rsid w:val="00FB26C7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F474087-7F29-45E7-B431-7D0AF22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2F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8B4"/>
    <w:pPr>
      <w:ind w:left="720"/>
      <w:contextualSpacing/>
    </w:pPr>
  </w:style>
  <w:style w:type="table" w:styleId="TableGrid">
    <w:name w:val="Table Grid"/>
    <w:basedOn w:val="TableNormal"/>
    <w:uiPriority w:val="59"/>
    <w:rsid w:val="00DB7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40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97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7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4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978"/>
  </w:style>
  <w:style w:type="paragraph" w:styleId="Footer">
    <w:name w:val="footer"/>
    <w:basedOn w:val="Normal"/>
    <w:link w:val="FooterChar"/>
    <w:uiPriority w:val="99"/>
    <w:unhideWhenUsed/>
    <w:rsid w:val="00F74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EAE9-E239-4CF1-B61D-B7A59C57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Links>
    <vt:vector size="6" baseType="variant"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mailto:a.hamadi@bpums.ac.ir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Msi07</dc:creator>
  <cp:keywords/>
  <dc:description/>
  <cp:lastModifiedBy>tv</cp:lastModifiedBy>
  <cp:revision>2</cp:revision>
  <cp:lastPrinted>2015-09-16T05:43:00Z</cp:lastPrinted>
  <dcterms:created xsi:type="dcterms:W3CDTF">2018-07-04T04:25:00Z</dcterms:created>
  <dcterms:modified xsi:type="dcterms:W3CDTF">2018-07-04T04:25:00Z</dcterms:modified>
</cp:coreProperties>
</file>